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FC" w:rsidRDefault="00805959" w:rsidP="007400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«У» </w:t>
      </w:r>
      <w:bookmarkStart w:id="0" w:name="_GoBack"/>
      <w:bookmarkEnd w:id="0"/>
      <w:r w:rsidR="00740018">
        <w:rPr>
          <w:rFonts w:ascii="Times New Roman" w:hAnsi="Times New Roman" w:cs="Times New Roman"/>
          <w:b/>
          <w:sz w:val="28"/>
          <w:szCs w:val="28"/>
        </w:rPr>
        <w:t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</w:t>
      </w:r>
    </w:p>
    <w:p w:rsidR="00740018" w:rsidRPr="00E267F3" w:rsidRDefault="00740018" w:rsidP="007400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38B8" w:rsidRDefault="006B38B8" w:rsidP="00E509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2CE" w:rsidRDefault="00A64AF1" w:rsidP="00A64A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информирования потребителей о планирующихся отключениях электрической энергии на официальном сайте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Юг» </w:t>
      </w:r>
      <w:r w:rsidR="002972CE">
        <w:rPr>
          <w:rFonts w:ascii="Times New Roman" w:hAnsi="Times New Roman" w:cs="Times New Roman"/>
          <w:sz w:val="28"/>
          <w:szCs w:val="28"/>
        </w:rPr>
        <w:t xml:space="preserve">в разделе «Потребителям / </w:t>
      </w:r>
      <w:r w:rsidR="002972CE" w:rsidRPr="002972CE">
        <w:rPr>
          <w:rFonts w:ascii="Times New Roman" w:hAnsi="Times New Roman" w:cs="Times New Roman"/>
          <w:sz w:val="28"/>
          <w:szCs w:val="28"/>
        </w:rPr>
        <w:t>Ограничение режима передачи электрической энергии</w:t>
      </w:r>
      <w:r w:rsidR="002972CE">
        <w:rPr>
          <w:rFonts w:ascii="Times New Roman" w:hAnsi="Times New Roman" w:cs="Times New Roman"/>
          <w:sz w:val="28"/>
          <w:szCs w:val="28"/>
        </w:rPr>
        <w:t xml:space="preserve">» ежемесячно размещается информация </w:t>
      </w:r>
      <w:r w:rsidR="002972CE" w:rsidRPr="002972CE">
        <w:rPr>
          <w:rFonts w:ascii="Times New Roman" w:hAnsi="Times New Roman" w:cs="Times New Roman"/>
          <w:sz w:val="28"/>
          <w:szCs w:val="28"/>
        </w:rPr>
        <w:t>о причинах и сроках плановых перерывов в передаче электрической энергии, прекращения или ограничения режима передачи электрической энергии; расчетные дата и время восстановления электроснабжения при внеплановом ограничении режима потребления электрической энергии (мощности).</w:t>
      </w:r>
      <w:r w:rsidR="002972CE">
        <w:rPr>
          <w:rFonts w:ascii="Times New Roman" w:hAnsi="Times New Roman" w:cs="Times New Roman"/>
          <w:sz w:val="28"/>
          <w:szCs w:val="28"/>
        </w:rPr>
        <w:t xml:space="preserve"> Информация размещается в формате графиков плановых отключений в разрезе филиалов ПАО «</w:t>
      </w:r>
      <w:proofErr w:type="spellStart"/>
      <w:r w:rsidR="002972C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2972CE">
        <w:rPr>
          <w:rFonts w:ascii="Times New Roman" w:hAnsi="Times New Roman" w:cs="Times New Roman"/>
          <w:sz w:val="28"/>
          <w:szCs w:val="28"/>
        </w:rPr>
        <w:t xml:space="preserve"> Юг»: </w:t>
      </w:r>
      <w:hyperlink r:id="rId4" w:history="1">
        <w:r w:rsidR="002972CE" w:rsidRPr="00693945">
          <w:rPr>
            <w:rStyle w:val="a3"/>
            <w:rFonts w:ascii="Times New Roman" w:hAnsi="Times New Roman" w:cs="Times New Roman"/>
            <w:sz w:val="28"/>
            <w:szCs w:val="28"/>
          </w:rPr>
          <w:t>https://rosseti-yug.ru/potrebitelyam/ogranichenie-rezhima-peredachi-elektricheskoy-energii/</w:t>
        </w:r>
      </w:hyperlink>
    </w:p>
    <w:p w:rsidR="002972CE" w:rsidRDefault="002972CE" w:rsidP="00A64A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2CE" w:rsidRDefault="006325E5" w:rsidP="00A64A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Юг» </w:t>
      </w:r>
      <w:r w:rsidR="00EA668D">
        <w:rPr>
          <w:rFonts w:ascii="Times New Roman" w:hAnsi="Times New Roman" w:cs="Times New Roman"/>
          <w:sz w:val="28"/>
          <w:szCs w:val="28"/>
        </w:rPr>
        <w:t xml:space="preserve">в разделе «Потребителям / Плановые отключения»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возможность подписаться на рассылку об отключениях электрической энергии: </w:t>
      </w:r>
      <w:hyperlink r:id="rId5" w:history="1">
        <w:r w:rsidRPr="00693945">
          <w:rPr>
            <w:rStyle w:val="a3"/>
            <w:rFonts w:ascii="Times New Roman" w:hAnsi="Times New Roman" w:cs="Times New Roman"/>
            <w:sz w:val="28"/>
            <w:szCs w:val="28"/>
          </w:rPr>
          <w:t>https://dp.rosseti-yug.ru/res/</w:t>
        </w:r>
      </w:hyperlink>
    </w:p>
    <w:p w:rsidR="00E9427E" w:rsidRDefault="00E9427E" w:rsidP="00E9427E">
      <w:pPr>
        <w:pStyle w:val="ConsPlusNormal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D2C1B3" wp14:editId="65B7F6EA">
            <wp:extent cx="6410325" cy="1860550"/>
            <wp:effectExtent l="114300" t="95250" r="123825" b="1016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8545" cy="187744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427E" w:rsidRDefault="00E9427E" w:rsidP="00A64A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5E5" w:rsidRDefault="00EA668D" w:rsidP="00A64A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подключении рассылки потребитель получает уведомление на электронную почту с адреса электронной почты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Юг»: </w:t>
      </w:r>
      <w:hyperlink r:id="rId7" w:history="1">
        <w:r w:rsidRPr="00693945">
          <w:rPr>
            <w:rStyle w:val="a3"/>
            <w:rFonts w:ascii="Times New Roman" w:hAnsi="Times New Roman" w:cs="Times New Roman"/>
            <w:sz w:val="28"/>
            <w:szCs w:val="28"/>
          </w:rPr>
          <w:t>webrost2@mrsk-yuga.ru</w:t>
        </w:r>
      </w:hyperlink>
    </w:p>
    <w:p w:rsidR="00EA668D" w:rsidRDefault="00EA668D" w:rsidP="00A64A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31D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Потребителям / Плановые отключения</w:t>
      </w:r>
      <w:r w:rsidR="00231DF3">
        <w:rPr>
          <w:rFonts w:ascii="Times New Roman" w:hAnsi="Times New Roman" w:cs="Times New Roman"/>
          <w:sz w:val="28"/>
          <w:szCs w:val="28"/>
        </w:rPr>
        <w:t xml:space="preserve">» размещен Единый номер горячей линии 8 800 220 0 220, по которому потребитель может узнать информацию об отключениях электрической энергии: </w:t>
      </w:r>
    </w:p>
    <w:p w:rsidR="002972CE" w:rsidRPr="00A64AF1" w:rsidRDefault="00231DF3" w:rsidP="00A64A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ECD63D" wp14:editId="43E2FE4F">
            <wp:extent cx="6381750" cy="948690"/>
            <wp:effectExtent l="114300" t="76200" r="114300" b="800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6848" cy="95242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972CE" w:rsidRPr="00A64AF1" w:rsidSect="00A64B36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9"/>
    <w:rsid w:val="00130448"/>
    <w:rsid w:val="001960F6"/>
    <w:rsid w:val="001E3D82"/>
    <w:rsid w:val="00231DF3"/>
    <w:rsid w:val="00265BAE"/>
    <w:rsid w:val="002710B8"/>
    <w:rsid w:val="00274387"/>
    <w:rsid w:val="002972CE"/>
    <w:rsid w:val="002C520F"/>
    <w:rsid w:val="0045247E"/>
    <w:rsid w:val="004872FC"/>
    <w:rsid w:val="004F2D94"/>
    <w:rsid w:val="006325E5"/>
    <w:rsid w:val="006A6E95"/>
    <w:rsid w:val="006B38B8"/>
    <w:rsid w:val="006C5EEF"/>
    <w:rsid w:val="00740018"/>
    <w:rsid w:val="007777F8"/>
    <w:rsid w:val="007C3567"/>
    <w:rsid w:val="00805959"/>
    <w:rsid w:val="008E49CE"/>
    <w:rsid w:val="00991E98"/>
    <w:rsid w:val="00997BE5"/>
    <w:rsid w:val="00A64AF1"/>
    <w:rsid w:val="00A64B36"/>
    <w:rsid w:val="00AB74C3"/>
    <w:rsid w:val="00BC1650"/>
    <w:rsid w:val="00D07622"/>
    <w:rsid w:val="00D37A07"/>
    <w:rsid w:val="00E06850"/>
    <w:rsid w:val="00E267F3"/>
    <w:rsid w:val="00E509D9"/>
    <w:rsid w:val="00E9427E"/>
    <w:rsid w:val="00EA668D"/>
    <w:rsid w:val="00EB1654"/>
    <w:rsid w:val="00EB2F6E"/>
    <w:rsid w:val="00F35149"/>
    <w:rsid w:val="00FB46AE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DC8A"/>
  <w15:docId w15:val="{94E77723-13E9-4E72-803E-E497B16C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F2D94"/>
    <w:rPr>
      <w:color w:val="007AC2"/>
      <w:u w:val="single"/>
    </w:rPr>
  </w:style>
  <w:style w:type="paragraph" w:styleId="a4">
    <w:name w:val="Normal (Web)"/>
    <w:basedOn w:val="a"/>
    <w:uiPriority w:val="99"/>
    <w:unhideWhenUsed/>
    <w:rsid w:val="004F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D9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07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9500">
                  <w:marLeft w:val="0"/>
                  <w:marRight w:val="0"/>
                  <w:marTop w:val="0"/>
                  <w:marBottom w:val="0"/>
                  <w:divBdr>
                    <w:top w:val="single" w:sz="36" w:space="3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072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227">
                  <w:marLeft w:val="0"/>
                  <w:marRight w:val="0"/>
                  <w:marTop w:val="0"/>
                  <w:marBottom w:val="0"/>
                  <w:divBdr>
                    <w:top w:val="single" w:sz="36" w:space="3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6343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58">
                  <w:marLeft w:val="0"/>
                  <w:marRight w:val="0"/>
                  <w:marTop w:val="0"/>
                  <w:marBottom w:val="0"/>
                  <w:divBdr>
                    <w:top w:val="single" w:sz="36" w:space="3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9036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005">
                  <w:marLeft w:val="0"/>
                  <w:marRight w:val="0"/>
                  <w:marTop w:val="0"/>
                  <w:marBottom w:val="0"/>
                  <w:divBdr>
                    <w:top w:val="single" w:sz="36" w:space="3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663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webrost2@mrsk-yu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p.rosseti-yug.ru/r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seti-yug.ru/potrebitelyam/ogranichenie-rezhima-peredachi-elektricheskoy-energ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Тригер Екатерина Владимировна</dc:creator>
  <cp:lastModifiedBy>Смирнова Людмила Николаевна</cp:lastModifiedBy>
  <cp:revision>13</cp:revision>
  <dcterms:created xsi:type="dcterms:W3CDTF">2022-03-14T13:49:00Z</dcterms:created>
  <dcterms:modified xsi:type="dcterms:W3CDTF">2022-04-22T12:31:00Z</dcterms:modified>
</cp:coreProperties>
</file>